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7003" w14:textId="1F9A91D5" w:rsidR="007C688C" w:rsidRPr="008D71AA" w:rsidRDefault="007C688C" w:rsidP="00DD4266">
      <w:pPr>
        <w:spacing w:after="0"/>
        <w:rPr>
          <w:rFonts w:ascii="Tahoma" w:hAnsi="Tahoma" w:cs="Tahoma"/>
          <w:color w:val="000000"/>
          <w:spacing w:val="3"/>
          <w:sz w:val="44"/>
          <w:szCs w:val="44"/>
          <w:shd w:val="clear" w:color="auto" w:fill="FFFFFF"/>
        </w:rPr>
      </w:pPr>
      <w:r w:rsidRPr="008D71AA">
        <w:rPr>
          <w:rFonts w:ascii="Tahoma" w:hAnsi="Tahoma" w:cs="Tahoma"/>
          <w:b/>
          <w:bCs/>
          <w:color w:val="000000"/>
          <w:spacing w:val="3"/>
          <w:sz w:val="44"/>
          <w:szCs w:val="44"/>
          <w:shd w:val="clear" w:color="auto" w:fill="FFFFFF"/>
        </w:rPr>
        <w:t>Activity #2</w:t>
      </w:r>
      <w:r w:rsidRPr="008D71AA">
        <w:rPr>
          <w:rFonts w:ascii="Tahoma" w:hAnsi="Tahoma" w:cs="Tahoma"/>
          <w:color w:val="000000"/>
          <w:spacing w:val="3"/>
          <w:sz w:val="44"/>
          <w:szCs w:val="44"/>
          <w:shd w:val="clear" w:color="auto" w:fill="FFFFFF"/>
        </w:rPr>
        <w:t xml:space="preserve"> </w:t>
      </w:r>
      <w:r w:rsidR="00EA5EF8" w:rsidRPr="008D71AA">
        <w:rPr>
          <w:rFonts w:ascii="Tahoma" w:hAnsi="Tahoma" w:cs="Tahoma"/>
          <w:color w:val="000000"/>
          <w:spacing w:val="3"/>
          <w:sz w:val="44"/>
          <w:szCs w:val="44"/>
          <w:shd w:val="clear" w:color="auto" w:fill="FFFFFF"/>
        </w:rPr>
        <w:t>Kandinsky</w:t>
      </w:r>
      <w:r w:rsidR="009809EC" w:rsidRPr="008D71AA">
        <w:rPr>
          <w:rFonts w:ascii="Tahoma" w:hAnsi="Tahoma" w:cs="Tahoma"/>
          <w:color w:val="000000"/>
          <w:spacing w:val="3"/>
          <w:sz w:val="44"/>
          <w:szCs w:val="44"/>
          <w:shd w:val="clear" w:color="auto" w:fill="FFFFFF"/>
        </w:rPr>
        <w:t xml:space="preserve"> Concentric</w:t>
      </w:r>
      <w:r w:rsidR="00EA5EF8" w:rsidRPr="008D71AA">
        <w:rPr>
          <w:rFonts w:ascii="Tahoma" w:hAnsi="Tahoma" w:cs="Tahoma"/>
          <w:color w:val="000000"/>
          <w:spacing w:val="3"/>
          <w:sz w:val="44"/>
          <w:szCs w:val="44"/>
          <w:shd w:val="clear" w:color="auto" w:fill="FFFFFF"/>
        </w:rPr>
        <w:t xml:space="preserve"> Circle Art</w:t>
      </w:r>
    </w:p>
    <w:p w14:paraId="07D94B09" w14:textId="77777777" w:rsidR="00860FDB" w:rsidRPr="00D2049D" w:rsidRDefault="00860FDB" w:rsidP="00DD4266">
      <w:pPr>
        <w:spacing w:after="0"/>
        <w:rPr>
          <w:rFonts w:ascii="Tahoma" w:hAnsi="Tahoma" w:cs="Tahoma"/>
          <w:color w:val="000000"/>
          <w:spacing w:val="3"/>
          <w:sz w:val="36"/>
          <w:szCs w:val="36"/>
          <w:shd w:val="clear" w:color="auto" w:fill="FFFFFF"/>
        </w:rPr>
      </w:pPr>
    </w:p>
    <w:p w14:paraId="47A4E1FE" w14:textId="362043A7" w:rsidR="00EA5EF8" w:rsidRDefault="00EA5EF8" w:rsidP="00DD4266">
      <w:pPr>
        <w:spacing w:after="0"/>
        <w:rPr>
          <w:rFonts w:ascii="Tahoma" w:hAnsi="Tahoma" w:cs="Tahoma"/>
          <w:color w:val="302A2C"/>
          <w:spacing w:val="5"/>
          <w:sz w:val="36"/>
          <w:szCs w:val="36"/>
          <w:shd w:val="clear" w:color="auto" w:fill="FFFFFF"/>
        </w:rPr>
      </w:pPr>
      <w:r w:rsidRPr="00D2049D">
        <w:rPr>
          <w:rStyle w:val="Strong"/>
          <w:rFonts w:ascii="Tahoma" w:hAnsi="Tahoma" w:cs="Tahoma"/>
          <w:color w:val="302A2C"/>
          <w:spacing w:val="5"/>
          <w:sz w:val="36"/>
          <w:szCs w:val="36"/>
          <w:shd w:val="clear" w:color="auto" w:fill="FFFFFF"/>
        </w:rPr>
        <w:t xml:space="preserve">Are you ready to make 3-D Art like a real artist does, check out the </w:t>
      </w:r>
      <w:r w:rsidRPr="00D2049D">
        <w:rPr>
          <w:rFonts w:ascii="Tahoma" w:hAnsi="Tahoma" w:cs="Tahoma"/>
          <w:color w:val="302A2C"/>
          <w:spacing w:val="5"/>
          <w:sz w:val="36"/>
          <w:szCs w:val="36"/>
          <w:shd w:val="clear" w:color="auto" w:fill="FFFFFF"/>
        </w:rPr>
        <w:t>Kandinsky art</w:t>
      </w:r>
      <w:r w:rsidR="009809EC" w:rsidRPr="00D2049D">
        <w:rPr>
          <w:rFonts w:ascii="Tahoma" w:hAnsi="Tahoma" w:cs="Tahoma"/>
          <w:color w:val="302A2C"/>
          <w:spacing w:val="5"/>
          <w:sz w:val="36"/>
          <w:szCs w:val="36"/>
          <w:shd w:val="clear" w:color="auto" w:fill="FFFFFF"/>
        </w:rPr>
        <w:t xml:space="preserve"> -</w:t>
      </w:r>
      <w:r w:rsidRPr="00D2049D">
        <w:rPr>
          <w:rFonts w:ascii="Tahoma" w:hAnsi="Tahoma" w:cs="Tahoma"/>
          <w:color w:val="302A2C"/>
          <w:spacing w:val="5"/>
          <w:sz w:val="36"/>
          <w:szCs w:val="36"/>
          <w:shd w:val="clear" w:color="auto" w:fill="FFFFFF"/>
        </w:rPr>
        <w:t xml:space="preserve"> abstract art the Kandinsky Concentric circles</w:t>
      </w:r>
      <w:r w:rsidR="00D3668A" w:rsidRPr="00D2049D">
        <w:rPr>
          <w:rFonts w:ascii="Tahoma" w:hAnsi="Tahoma" w:cs="Tahoma"/>
          <w:color w:val="302A2C"/>
          <w:spacing w:val="5"/>
          <w:sz w:val="36"/>
          <w:szCs w:val="36"/>
          <w:shd w:val="clear" w:color="auto" w:fill="FFFFFF"/>
        </w:rPr>
        <w:t>!</w:t>
      </w:r>
      <w:r w:rsidRPr="00D2049D">
        <w:rPr>
          <w:rFonts w:ascii="Tahoma" w:hAnsi="Tahoma" w:cs="Tahoma"/>
          <w:color w:val="302A2C"/>
          <w:spacing w:val="5"/>
          <w:sz w:val="36"/>
          <w:szCs w:val="36"/>
          <w:shd w:val="clear" w:color="auto" w:fill="FFFFFF"/>
        </w:rPr>
        <w:t xml:space="preserve"> </w:t>
      </w:r>
      <w:r w:rsidR="009809EC" w:rsidRPr="00D2049D">
        <w:rPr>
          <w:rFonts w:ascii="Tahoma" w:hAnsi="Tahoma" w:cs="Tahoma"/>
          <w:color w:val="302A2C"/>
          <w:spacing w:val="5"/>
          <w:sz w:val="36"/>
          <w:szCs w:val="36"/>
          <w:shd w:val="clear" w:color="auto" w:fill="FFFFFF"/>
        </w:rPr>
        <w:t>Let’s get started!</w:t>
      </w:r>
    </w:p>
    <w:p w14:paraId="0ED03E07" w14:textId="77777777" w:rsidR="00860FDB" w:rsidRPr="00D2049D" w:rsidRDefault="00860FDB" w:rsidP="00DD4266">
      <w:pPr>
        <w:spacing w:after="0"/>
        <w:rPr>
          <w:rFonts w:ascii="Tahoma" w:hAnsi="Tahoma" w:cs="Tahoma"/>
          <w:color w:val="000000"/>
          <w:spacing w:val="3"/>
          <w:sz w:val="36"/>
          <w:szCs w:val="36"/>
          <w:shd w:val="clear" w:color="auto" w:fill="FFFFFF"/>
        </w:rPr>
      </w:pPr>
    </w:p>
    <w:p w14:paraId="78AD3A46" w14:textId="57E23940" w:rsidR="007C688C" w:rsidRDefault="007C688C" w:rsidP="00DD4266">
      <w:pPr>
        <w:spacing w:after="0"/>
        <w:rPr>
          <w:rFonts w:ascii="Tahoma" w:hAnsi="Tahoma" w:cs="Tahoma"/>
          <w:color w:val="000000"/>
          <w:spacing w:val="3"/>
          <w:sz w:val="27"/>
          <w:szCs w:val="27"/>
          <w:shd w:val="clear" w:color="auto" w:fill="FFFFFF"/>
        </w:rPr>
      </w:pPr>
      <w:r>
        <w:rPr>
          <w:rFonts w:ascii="Tahoma" w:hAnsi="Tahoma" w:cs="Tahoma"/>
          <w:noProof/>
          <w:color w:val="000000"/>
          <w:spacing w:val="3"/>
          <w:sz w:val="27"/>
          <w:szCs w:val="27"/>
          <w:shd w:val="clear" w:color="auto" w:fill="FFFFFF"/>
        </w:rPr>
        <w:drawing>
          <wp:inline distT="0" distB="0" distL="0" distR="0" wp14:anchorId="1CBB3E4B" wp14:editId="571CEE0C">
            <wp:extent cx="2466975" cy="1852287"/>
            <wp:effectExtent l="0" t="0" r="0" b="0"/>
            <wp:docPr id="4" name="Picture 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525" cy="186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92EBA" w14:textId="65E85CA5" w:rsidR="007C688C" w:rsidRDefault="007C688C" w:rsidP="00DD4266">
      <w:pPr>
        <w:spacing w:after="0"/>
        <w:rPr>
          <w:rFonts w:ascii="Tahoma" w:hAnsi="Tahoma" w:cs="Tahoma"/>
          <w:color w:val="000000"/>
          <w:spacing w:val="3"/>
          <w:sz w:val="27"/>
          <w:szCs w:val="27"/>
          <w:shd w:val="clear" w:color="auto" w:fill="FFFFFF"/>
        </w:rPr>
      </w:pPr>
    </w:p>
    <w:p w14:paraId="1E37186F" w14:textId="643CE4A3" w:rsidR="00860FDB" w:rsidRPr="008D71AA" w:rsidRDefault="00860FDB" w:rsidP="00DD4266">
      <w:pPr>
        <w:spacing w:after="0"/>
        <w:rPr>
          <w:rFonts w:ascii="Tahoma" w:hAnsi="Tahoma" w:cs="Tahoma"/>
          <w:b/>
          <w:bCs/>
          <w:color w:val="000000"/>
          <w:spacing w:val="3"/>
          <w:sz w:val="40"/>
          <w:szCs w:val="40"/>
          <w:shd w:val="clear" w:color="auto" w:fill="FFFFFF"/>
        </w:rPr>
      </w:pPr>
      <w:r w:rsidRPr="008D71AA">
        <w:rPr>
          <w:rFonts w:ascii="Tahoma" w:hAnsi="Tahoma" w:cs="Tahoma"/>
          <w:b/>
          <w:bCs/>
          <w:color w:val="000000"/>
          <w:spacing w:val="3"/>
          <w:sz w:val="40"/>
          <w:szCs w:val="40"/>
          <w:shd w:val="clear" w:color="auto" w:fill="FFFFFF"/>
        </w:rPr>
        <w:t>Supplies</w:t>
      </w:r>
    </w:p>
    <w:p w14:paraId="127F75DA" w14:textId="75F50C4C" w:rsidR="00860FDB" w:rsidRPr="008D71AA" w:rsidRDefault="00860FDB" w:rsidP="008D71AA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</w:pPr>
      <w:r w:rsidRPr="008D71AA"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  <w:t xml:space="preserve">Assorted textures of card stock and </w:t>
      </w:r>
      <w:r w:rsidR="008D71AA"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  <w:t xml:space="preserve">colored </w:t>
      </w:r>
      <w:r w:rsidRPr="008D71AA"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  <w:t>paper</w:t>
      </w:r>
    </w:p>
    <w:p w14:paraId="12CD25F5" w14:textId="1336AC46" w:rsidR="00105203" w:rsidRPr="008D71AA" w:rsidRDefault="008D71AA" w:rsidP="008D71AA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</w:pPr>
      <w:r w:rsidRPr="008D71AA"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  <w:t xml:space="preserve">Fastener </w:t>
      </w:r>
    </w:p>
    <w:p w14:paraId="2E09F0F4" w14:textId="35A21897" w:rsidR="00105203" w:rsidRPr="008D71AA" w:rsidRDefault="00105203" w:rsidP="00DD4266">
      <w:pPr>
        <w:spacing w:after="0"/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</w:pPr>
    </w:p>
    <w:p w14:paraId="26962270" w14:textId="49BEEF1A" w:rsidR="00105203" w:rsidRPr="008D71AA" w:rsidRDefault="00105203" w:rsidP="00DD4266">
      <w:pPr>
        <w:spacing w:after="0"/>
        <w:rPr>
          <w:rFonts w:ascii="Tahoma" w:hAnsi="Tahoma" w:cs="Tahoma"/>
          <w:b/>
          <w:bCs/>
          <w:color w:val="000000"/>
          <w:spacing w:val="3"/>
          <w:sz w:val="40"/>
          <w:szCs w:val="40"/>
          <w:shd w:val="clear" w:color="auto" w:fill="FFFFFF"/>
        </w:rPr>
      </w:pPr>
      <w:r w:rsidRPr="008D71AA">
        <w:rPr>
          <w:rFonts w:ascii="Tahoma" w:hAnsi="Tahoma" w:cs="Tahoma"/>
          <w:b/>
          <w:bCs/>
          <w:color w:val="000000"/>
          <w:spacing w:val="3"/>
          <w:sz w:val="40"/>
          <w:szCs w:val="40"/>
          <w:shd w:val="clear" w:color="auto" w:fill="FFFFFF"/>
        </w:rPr>
        <w:t>Directions</w:t>
      </w:r>
    </w:p>
    <w:p w14:paraId="3CE78998" w14:textId="54E5C4FC" w:rsidR="00105203" w:rsidRPr="008D71AA" w:rsidRDefault="00105203" w:rsidP="00DD4266">
      <w:pPr>
        <w:spacing w:after="0"/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</w:pPr>
      <w:r w:rsidRPr="008D71AA"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  <w:t>Cut your textured paper into different sizes of circle</w:t>
      </w:r>
      <w:r w:rsidR="008D71AA"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  <w:t>s</w:t>
      </w:r>
      <w:r w:rsidRPr="008D71AA"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  <w:t>. Use your drinking glasses</w:t>
      </w:r>
      <w:r w:rsidR="008D71AA"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  <w:t xml:space="preserve"> or</w:t>
      </w:r>
      <w:r w:rsidRPr="008D71AA"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  <w:t xml:space="preserve"> </w:t>
      </w:r>
      <w:r w:rsidR="008D71AA" w:rsidRPr="008D71AA"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  <w:t>cups</w:t>
      </w:r>
      <w:r w:rsidR="008D71AA"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  <w:t xml:space="preserve"> </w:t>
      </w:r>
      <w:r w:rsidRPr="008D71AA"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  <w:t xml:space="preserve">as an object to trace around. </w:t>
      </w:r>
      <w:r w:rsidR="008D71AA"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  <w:t>Suggested circles per stack is 5. Stack the circles than connect through the middle with the fastener.</w:t>
      </w:r>
    </w:p>
    <w:p w14:paraId="0F1C29D1" w14:textId="49D1D905" w:rsidR="00860FDB" w:rsidRDefault="00860FDB" w:rsidP="00DD4266">
      <w:pPr>
        <w:spacing w:after="0"/>
        <w:rPr>
          <w:rFonts w:ascii="Tahoma" w:hAnsi="Tahoma" w:cs="Tahoma"/>
          <w:color w:val="000000"/>
          <w:spacing w:val="3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pacing w:val="3"/>
          <w:sz w:val="27"/>
          <w:szCs w:val="27"/>
          <w:shd w:val="clear" w:color="auto" w:fill="FFFFFF"/>
        </w:rPr>
        <w:t xml:space="preserve"> </w:t>
      </w:r>
    </w:p>
    <w:p w14:paraId="4BC3FEE0" w14:textId="3DC11545" w:rsidR="007C688C" w:rsidRPr="00730DBA" w:rsidRDefault="008D71AA" w:rsidP="00DD4266">
      <w:pPr>
        <w:spacing w:after="0"/>
        <w:rPr>
          <w:rFonts w:ascii="Tahoma" w:hAnsi="Tahoma" w:cs="Tahoma"/>
          <w:color w:val="000000"/>
          <w:spacing w:val="3"/>
          <w:sz w:val="40"/>
          <w:szCs w:val="40"/>
          <w:shd w:val="clear" w:color="auto" w:fill="FFFFFF"/>
        </w:rPr>
      </w:pPr>
      <w:r w:rsidRPr="008D71AA">
        <w:rPr>
          <w:sz w:val="40"/>
          <w:szCs w:val="40"/>
        </w:rPr>
        <w:t xml:space="preserve">Source </w:t>
      </w:r>
      <w:hyperlink r:id="rId6" w:history="1">
        <w:r w:rsidRPr="00113716">
          <w:rPr>
            <w:rStyle w:val="Hyperlink"/>
            <w:rFonts w:ascii="Tahoma" w:hAnsi="Tahoma" w:cs="Tahoma"/>
            <w:spacing w:val="3"/>
            <w:sz w:val="40"/>
            <w:szCs w:val="40"/>
            <w:shd w:val="clear" w:color="auto" w:fill="FFFFFF"/>
          </w:rPr>
          <w:t>https://thecraftyclassroom.com/crafts/famous-artist-crafts-for-kids/wassily-kandinsky-art-project-for-kids/</w:t>
        </w:r>
      </w:hyperlink>
    </w:p>
    <w:p w14:paraId="3D40AC49" w14:textId="77777777" w:rsidR="00EA5EF8" w:rsidRDefault="00EA5EF8" w:rsidP="00DD4266">
      <w:pPr>
        <w:spacing w:after="0"/>
        <w:rPr>
          <w:rFonts w:ascii="Tahoma" w:hAnsi="Tahoma" w:cs="Tahoma"/>
          <w:color w:val="000000"/>
          <w:spacing w:val="3"/>
          <w:sz w:val="27"/>
          <w:szCs w:val="27"/>
          <w:shd w:val="clear" w:color="auto" w:fill="FFFFFF"/>
        </w:rPr>
      </w:pPr>
    </w:p>
    <w:sectPr w:rsidR="00EA5EF8" w:rsidSect="00465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29B"/>
    <w:multiLevelType w:val="hybridMultilevel"/>
    <w:tmpl w:val="230C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12663"/>
    <w:multiLevelType w:val="hybridMultilevel"/>
    <w:tmpl w:val="ABD6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A7295"/>
    <w:multiLevelType w:val="hybridMultilevel"/>
    <w:tmpl w:val="2DE8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9538B"/>
    <w:multiLevelType w:val="hybridMultilevel"/>
    <w:tmpl w:val="71A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434030">
    <w:abstractNumId w:val="3"/>
  </w:num>
  <w:num w:numId="2" w16cid:durableId="1489131127">
    <w:abstractNumId w:val="0"/>
  </w:num>
  <w:num w:numId="3" w16cid:durableId="544026762">
    <w:abstractNumId w:val="2"/>
  </w:num>
  <w:num w:numId="4" w16cid:durableId="205195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AD"/>
    <w:rsid w:val="000209BE"/>
    <w:rsid w:val="000640BF"/>
    <w:rsid w:val="000865CD"/>
    <w:rsid w:val="00093485"/>
    <w:rsid w:val="00096131"/>
    <w:rsid w:val="00104896"/>
    <w:rsid w:val="00105203"/>
    <w:rsid w:val="00126F68"/>
    <w:rsid w:val="001C6CB3"/>
    <w:rsid w:val="001D6A3A"/>
    <w:rsid w:val="00206769"/>
    <w:rsid w:val="002A59A5"/>
    <w:rsid w:val="002C0BFF"/>
    <w:rsid w:val="002F106F"/>
    <w:rsid w:val="0031175D"/>
    <w:rsid w:val="003D66A5"/>
    <w:rsid w:val="00435EE6"/>
    <w:rsid w:val="004439D2"/>
    <w:rsid w:val="00455EA8"/>
    <w:rsid w:val="00465272"/>
    <w:rsid w:val="004A6508"/>
    <w:rsid w:val="004B2BE8"/>
    <w:rsid w:val="00554D70"/>
    <w:rsid w:val="0061158A"/>
    <w:rsid w:val="006C2829"/>
    <w:rsid w:val="00730DBA"/>
    <w:rsid w:val="00731391"/>
    <w:rsid w:val="00764C17"/>
    <w:rsid w:val="00771C09"/>
    <w:rsid w:val="00794283"/>
    <w:rsid w:val="007B46A6"/>
    <w:rsid w:val="007B65B8"/>
    <w:rsid w:val="007C688C"/>
    <w:rsid w:val="008274EA"/>
    <w:rsid w:val="008569E9"/>
    <w:rsid w:val="00860FDB"/>
    <w:rsid w:val="008C3C9B"/>
    <w:rsid w:val="008D71AA"/>
    <w:rsid w:val="009809EC"/>
    <w:rsid w:val="00994D2E"/>
    <w:rsid w:val="009A1E99"/>
    <w:rsid w:val="00A47BA8"/>
    <w:rsid w:val="00A53533"/>
    <w:rsid w:val="00AC21F0"/>
    <w:rsid w:val="00BE01BC"/>
    <w:rsid w:val="00C22E46"/>
    <w:rsid w:val="00D2049D"/>
    <w:rsid w:val="00D20F08"/>
    <w:rsid w:val="00D25B75"/>
    <w:rsid w:val="00D3668A"/>
    <w:rsid w:val="00D37E82"/>
    <w:rsid w:val="00DD4266"/>
    <w:rsid w:val="00E533AD"/>
    <w:rsid w:val="00EA5EF8"/>
    <w:rsid w:val="00F15038"/>
    <w:rsid w:val="00F1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293C"/>
  <w15:chartTrackingRefBased/>
  <w15:docId w15:val="{A9FF884C-DF6F-467A-833A-51D487C5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3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0B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26F6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C21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C21F0"/>
    <w:rPr>
      <w:i/>
      <w:iCs/>
    </w:rPr>
  </w:style>
  <w:style w:type="paragraph" w:styleId="ListParagraph">
    <w:name w:val="List Paragraph"/>
    <w:basedOn w:val="Normal"/>
    <w:uiPriority w:val="34"/>
    <w:qFormat/>
    <w:rsid w:val="00D2049D"/>
    <w:pPr>
      <w:ind w:left="720"/>
      <w:contextualSpacing/>
    </w:pPr>
  </w:style>
  <w:style w:type="paragraph" w:styleId="NoSpacing">
    <w:name w:val="No Spacing"/>
    <w:uiPriority w:val="1"/>
    <w:qFormat/>
    <w:rsid w:val="00771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raftyclassroom.com/crafts/famous-artist-crafts-for-kids/wassily-kandinsky-art-project-for-kid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Bean</dc:creator>
  <cp:keywords/>
  <dc:description/>
  <cp:lastModifiedBy>Denise Bean</cp:lastModifiedBy>
  <cp:revision>3</cp:revision>
  <dcterms:created xsi:type="dcterms:W3CDTF">2022-06-16T16:17:00Z</dcterms:created>
  <dcterms:modified xsi:type="dcterms:W3CDTF">2022-06-17T15:38:00Z</dcterms:modified>
</cp:coreProperties>
</file>